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5E652" w14:textId="77777777" w:rsidR="00D44239" w:rsidRDefault="00BB4447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7261E22E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302EEB6F" w14:textId="77777777" w:rsidR="00BC04C5" w:rsidRPr="002D1A2C" w:rsidRDefault="00BB4447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130ACA62" w14:textId="77777777" w:rsidR="00BC04C5" w:rsidRPr="002D1A2C" w:rsidRDefault="00BC04C5">
      <w:pPr>
        <w:rPr>
          <w:rFonts w:ascii="Arial" w:hAnsi="Arial" w:cs="Arial"/>
        </w:rPr>
      </w:pPr>
    </w:p>
    <w:p w14:paraId="2002C8E7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14879" w14:paraId="6974260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5E1FB58" w14:textId="77777777" w:rsidR="00D8160F" w:rsidRPr="0015050E" w:rsidRDefault="00BB4447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VZ3_2024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Servis, údržba, opravy, havarijní opravy, revize a kontroly VRV systémů, klimatizačních jednotek, VZT zařízení v objektech ČRo</w:t>
            </w:r>
          </w:p>
        </w:tc>
      </w:tr>
      <w:tr w:rsidR="00014879" w14:paraId="3E6D27D8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7E2AF55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7C9E6CBF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14879" w14:paraId="071AF721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4BECF13" w14:textId="77777777" w:rsidR="00B9440E" w:rsidRPr="00447B8F" w:rsidRDefault="00BB4447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14879" w14:paraId="3DF2D75A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0875DB1" w14:textId="77777777" w:rsidR="00B9440E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4222BB0" w14:textId="77777777" w:rsidR="00B9440E" w:rsidRPr="00447B8F" w:rsidRDefault="00BB444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14879" w14:paraId="06A1FBA3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83C7E6C" w14:textId="77777777" w:rsidR="00B9440E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3CAD033" w14:textId="77777777" w:rsidR="00B9440E" w:rsidRPr="00447B8F" w:rsidRDefault="00BB444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14879" w14:paraId="1984A0B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3F5E28" w14:textId="77777777" w:rsidR="00B9440E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D0BD204" w14:textId="77777777" w:rsidR="00B9440E" w:rsidRPr="00447B8F" w:rsidRDefault="00BB444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10178932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14879" w14:paraId="29E528D0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1F6F36A" w14:textId="77777777" w:rsidR="001132CC" w:rsidRPr="00447B8F" w:rsidRDefault="00BB4447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14879" w14:paraId="5FF1E39C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75B7E6A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C0D93F4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1A59A5F7" w14:textId="77777777" w:rsidTr="001137C9">
        <w:trPr>
          <w:cantSplit/>
          <w:trHeight w:val="227"/>
        </w:trPr>
        <w:tc>
          <w:tcPr>
            <w:tcW w:w="3686" w:type="dxa"/>
          </w:tcPr>
          <w:p w14:paraId="5DB5CE22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2B1CEDC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7F8F559D" w14:textId="77777777" w:rsidTr="001137C9">
        <w:trPr>
          <w:cantSplit/>
          <w:trHeight w:val="227"/>
        </w:trPr>
        <w:tc>
          <w:tcPr>
            <w:tcW w:w="3686" w:type="dxa"/>
          </w:tcPr>
          <w:p w14:paraId="7C40B89D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9F74E9A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1C8C26C9" w14:textId="77777777" w:rsidTr="001137C9">
        <w:trPr>
          <w:cantSplit/>
          <w:trHeight w:val="227"/>
        </w:trPr>
        <w:tc>
          <w:tcPr>
            <w:tcW w:w="3686" w:type="dxa"/>
          </w:tcPr>
          <w:p w14:paraId="38D468EA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7C99CAB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589B9BA2" w14:textId="77777777" w:rsidTr="001137C9">
        <w:trPr>
          <w:cantSplit/>
          <w:trHeight w:val="227"/>
        </w:trPr>
        <w:tc>
          <w:tcPr>
            <w:tcW w:w="3686" w:type="dxa"/>
          </w:tcPr>
          <w:p w14:paraId="47B8BE9E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57585D3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5F0CDEF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4AE8797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1694A1B8" w14:textId="77777777" w:rsidR="001132CC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14879" w14:paraId="3F9AB70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BD2A2BE" w14:textId="77777777" w:rsidR="00D80188" w:rsidRPr="00447B8F" w:rsidRDefault="00BB444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ABA13EA" w14:textId="77777777" w:rsidR="004F14F4" w:rsidRPr="00447B8F" w:rsidRDefault="00BB444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2D6C31CE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2ABF7066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D47B440" w14:textId="77777777" w:rsidR="001132CC" w:rsidRPr="00447B8F" w:rsidRDefault="00BB4447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12DAC1C3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6D480664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F2A1F23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DF988D0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9025A38" w14:textId="77777777" w:rsidR="00111F86" w:rsidRPr="00447B8F" w:rsidRDefault="00BB4447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2A4BFB33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FF099BC" w14:textId="77777777" w:rsidR="008D7673" w:rsidRDefault="00BB4447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0C46A2B5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CDCB254" w14:textId="3EF69D54" w:rsidR="008C277F" w:rsidRPr="00657AF1" w:rsidRDefault="00BB4447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3F40EF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350EF5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350EF5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</w:t>
      </w:r>
      <w:r w:rsidRPr="00657AF1">
        <w:rPr>
          <w:rFonts w:ascii="Arial" w:hAnsi="Arial" w:cs="Arial"/>
          <w:sz w:val="20"/>
          <w:szCs w:val="20"/>
        </w:rPr>
        <w:t xml:space="preserve">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3F40EF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881C3B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09B1F951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BB63FC4" w14:textId="77777777"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9B9038A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9C9ADF4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9236E43" w14:textId="77777777" w:rsidR="00F2054A" w:rsidRDefault="00F2054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F49EDA8" w14:textId="77777777" w:rsidR="00F2054A" w:rsidRDefault="00F2054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22F46C3" w14:textId="77777777" w:rsidR="00F2054A" w:rsidRDefault="00F2054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ABA5CB6" w14:textId="77777777" w:rsidR="00CE36F8" w:rsidRPr="00342A21" w:rsidRDefault="00CE36F8" w:rsidP="00CE36F8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42A21">
        <w:rPr>
          <w:rFonts w:ascii="Arial" w:eastAsia="Calibri" w:hAnsi="Arial" w:cs="Arial"/>
          <w:b/>
          <w:bCs/>
          <w:color w:val="000000"/>
          <w:sz w:val="20"/>
          <w:szCs w:val="20"/>
        </w:rPr>
        <w:lastRenderedPageBreak/>
        <w:t>Dodavatel prokáže toto kritérium technické kvalifikace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1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342A21">
        <w:rPr>
          <w:rFonts w:ascii="Arial" w:eastAsia="Calibri" w:hAnsi="Arial" w:cs="Arial"/>
          <w:b/>
          <w:bCs/>
          <w:color w:val="000000"/>
          <w:sz w:val="20"/>
          <w:szCs w:val="20"/>
        </w:rPr>
        <w:t>, pokud v posledních 3</w:t>
      </w:r>
      <w:r w:rsidR="00F433E2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letech realizoval minimálně 2</w:t>
      </w:r>
      <w:r w:rsidRPr="00342A21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obdobné zakázky v min. hodnotě 450.000,- Kč </w:t>
      </w:r>
      <w:r w:rsidRPr="00342A21">
        <w:rPr>
          <w:rFonts w:ascii="Arial" w:eastAsia="Calibri" w:hAnsi="Arial" w:cs="Arial"/>
          <w:color w:val="000000"/>
          <w:sz w:val="20"/>
          <w:szCs w:val="20"/>
        </w:rPr>
        <w:t xml:space="preserve">(slovy: čtyři sta padesát tisíc korun českých) </w:t>
      </w:r>
      <w:r w:rsidRPr="00342A21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bez DPH za každou takovou referenční zakázku. </w:t>
      </w:r>
    </w:p>
    <w:p w14:paraId="0A83A2F7" w14:textId="77777777" w:rsidR="00CE36F8" w:rsidRDefault="00CE36F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70F96F9" w14:textId="77777777" w:rsidR="00CE36F8" w:rsidRDefault="00CE36F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C1FC5F8" w14:textId="77777777" w:rsidR="00BF5695" w:rsidRDefault="00BB444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59FA8A24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14879" w14:paraId="767CBF24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B92791E" w14:textId="77777777" w:rsidR="00593E12" w:rsidRPr="00447B8F" w:rsidRDefault="00BB4447" w:rsidP="00BE28F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D3D5F45" w14:textId="77777777" w:rsidR="00593E12" w:rsidRPr="00447B8F" w:rsidRDefault="00BB444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2A18FD8C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ABDC98E" w14:textId="77777777" w:rsidR="00593E12" w:rsidRPr="00447B8F" w:rsidRDefault="00BB4447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EA21A1" w14:textId="77777777" w:rsidR="00593E12" w:rsidRPr="00447B8F" w:rsidRDefault="00BB444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05DDB113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BC3B875" w14:textId="77777777" w:rsidR="00593E12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8816C1" w14:textId="77777777" w:rsidR="00593E12" w:rsidRPr="00447B8F" w:rsidRDefault="00BB444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6795BC44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4DED9E8" w14:textId="77777777" w:rsidR="00593E12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5A4F02" w14:textId="77777777" w:rsidR="00593E12" w:rsidRPr="00447B8F" w:rsidRDefault="00BB444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0308444E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66473E9" w14:textId="77777777" w:rsidR="00593E12" w:rsidRPr="00447B8F" w:rsidRDefault="00BB444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BFB17A" w14:textId="77777777" w:rsidR="00593E12" w:rsidRPr="00447B8F" w:rsidRDefault="00BB444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31138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8C77F9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877526C" w14:textId="77777777" w:rsidR="00BF5695" w:rsidRDefault="00BB444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04A1CF68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14879" w14:paraId="154AD90A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E9E77E9" w14:textId="77777777" w:rsidR="00A004B7" w:rsidRPr="00447B8F" w:rsidRDefault="00BB4447" w:rsidP="00BE28F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6B0927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59064D9B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3750D20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85832D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360743C1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1DC21AD" w14:textId="77777777" w:rsidR="00A004B7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04D90A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2303A58D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FBF04E6" w14:textId="77777777" w:rsidR="00A004B7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E2BD7D3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642B0DED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DF2DB47" w14:textId="77777777" w:rsidR="00A004B7" w:rsidRPr="00447B8F" w:rsidRDefault="00BB444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8D31074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2C22A7E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DE5051B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601B4C6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A80F335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FF2BF1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45A7C6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A422E13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7EE4BE5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BE2647D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735D026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67F193F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4F85EC1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757D5ED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FB6A756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D3E5799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BB35BC1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AD3C66A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96FBF67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F0EA5AB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FF63D08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4902050" w14:textId="77777777" w:rsidR="00CE36F8" w:rsidRDefault="00CE36F8" w:rsidP="00CE36F8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2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14:paraId="0834970D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493761B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826E658" w14:textId="77777777" w:rsidR="00CE36F8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75F6D19" w14:textId="77777777" w:rsidR="00BF5695" w:rsidRDefault="00CE36F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</w:t>
      </w:r>
      <w:r w:rsidR="00BB4447">
        <w:rPr>
          <w:rFonts w:ascii="Arial" w:hAnsi="Arial" w:cs="Arial"/>
          <w:sz w:val="20"/>
          <w:szCs w:val="20"/>
        </w:rPr>
        <w:t>:</w:t>
      </w:r>
    </w:p>
    <w:p w14:paraId="02E93B97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14879" w14:paraId="72B4165E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89FCBB9" w14:textId="77777777" w:rsidR="00A004B7" w:rsidRPr="00447B8F" w:rsidRDefault="00BB4447" w:rsidP="00F17AF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575712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66C08A56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1CB0345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492FED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227A2176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3880406" w14:textId="77777777" w:rsidR="00A004B7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0F1A8C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4C2DC052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26272F9" w14:textId="77777777" w:rsidR="00A004B7" w:rsidRPr="00447B8F" w:rsidRDefault="00BB4447" w:rsidP="00BE28F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E1A2C2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14879" w14:paraId="4EEB52F6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237ED72" w14:textId="77777777" w:rsidR="00A004B7" w:rsidRPr="00447B8F" w:rsidRDefault="00BB444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9CF839" w14:textId="77777777" w:rsidR="00A004B7" w:rsidRPr="00447B8F" w:rsidRDefault="00BB444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4DA804F" w14:textId="77777777" w:rsidR="00CE36F8" w:rsidRPr="00CE36F8" w:rsidRDefault="00CE36F8" w:rsidP="00CE36F8">
      <w:pPr>
        <w:rPr>
          <w:rFonts w:ascii="Arial" w:hAnsi="Arial" w:cs="Arial"/>
          <w:sz w:val="20"/>
          <w:szCs w:val="20"/>
        </w:rPr>
      </w:pPr>
    </w:p>
    <w:p w14:paraId="3D79217A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6B0629CC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67E6733" w14:textId="77777777" w:rsidR="00CE36F8" w:rsidRPr="00447B8F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E36F8" w14:paraId="75B4B491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A4A058B" w14:textId="77777777" w:rsidR="00CE36F8" w:rsidRPr="00447B8F" w:rsidRDefault="00CE36F8" w:rsidP="00075BF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C35C32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4D404DD9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08006AD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A8CF92F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1F8D5C87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6F76C81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0A4F3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46AF173B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D236A55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B2F6B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753F9364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1B02FB" w14:textId="77777777" w:rsidR="00CE36F8" w:rsidRPr="00447B8F" w:rsidRDefault="00CE36F8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4E3B2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3064FD4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4312C17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D75516A" w14:textId="77777777" w:rsidR="00CE36F8" w:rsidRPr="00CE36F8" w:rsidRDefault="00CE36F8" w:rsidP="00CE36F8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3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14:paraId="08C107EF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705A06AE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8BF3D84" w14:textId="77777777" w:rsidR="00CE36F8" w:rsidRPr="00447B8F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E36F8" w14:paraId="5228722B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BA7D7FA" w14:textId="77777777" w:rsidR="00CE36F8" w:rsidRPr="00447B8F" w:rsidRDefault="00CE36F8" w:rsidP="00075BF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11588A9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6E8066F3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4B0ACFE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E97027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04936307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EFA6FDD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A2473A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60EE986A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54AA6D6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EF286C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560C9CD7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C5A0AE7" w14:textId="77777777" w:rsidR="00CE36F8" w:rsidRPr="00447B8F" w:rsidRDefault="00CE36F8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5610513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E9D65F" w14:textId="77777777" w:rsidR="00CE36F8" w:rsidRPr="00CE36F8" w:rsidRDefault="00CE36F8" w:rsidP="00CE36F8">
      <w:pPr>
        <w:rPr>
          <w:rFonts w:ascii="Arial" w:hAnsi="Arial" w:cs="Arial"/>
          <w:sz w:val="20"/>
          <w:szCs w:val="20"/>
        </w:rPr>
      </w:pPr>
    </w:p>
    <w:p w14:paraId="71D1D46C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19CF323E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CC72381" w14:textId="77777777" w:rsidR="00CE36F8" w:rsidRPr="00447B8F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E36F8" w14:paraId="4F6E376F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EA9E16F" w14:textId="77777777" w:rsidR="00CE36F8" w:rsidRPr="00447B8F" w:rsidRDefault="00CE36F8" w:rsidP="00075BF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3A2370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5AE8E6FA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2517C8F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244E9F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6B98F026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3F1EE05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345108E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4D8FA727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541D677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CD8C6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15CC40A3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B0C604E" w14:textId="77777777" w:rsidR="00CE36F8" w:rsidRPr="00447B8F" w:rsidRDefault="00CE36F8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D761B5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7D8658F" w14:textId="77777777" w:rsidR="00CE36F8" w:rsidRDefault="00CE36F8" w:rsidP="00CE36F8">
      <w:pPr>
        <w:rPr>
          <w:rFonts w:ascii="Arial" w:hAnsi="Arial" w:cs="Arial"/>
          <w:color w:val="FF0000"/>
          <w:sz w:val="20"/>
          <w:szCs w:val="20"/>
        </w:rPr>
      </w:pPr>
    </w:p>
    <w:p w14:paraId="23BD0F92" w14:textId="77777777" w:rsidR="00CE36F8" w:rsidRDefault="00CE36F8" w:rsidP="00CE36F8">
      <w:pPr>
        <w:rPr>
          <w:rFonts w:ascii="Arial" w:hAnsi="Arial" w:cs="Arial"/>
          <w:color w:val="FF0000"/>
          <w:sz w:val="20"/>
          <w:szCs w:val="20"/>
        </w:rPr>
      </w:pPr>
    </w:p>
    <w:p w14:paraId="270B07BE" w14:textId="77777777" w:rsidR="00CE36F8" w:rsidRPr="00CE36F8" w:rsidRDefault="00CE36F8" w:rsidP="00CE36F8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4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14:paraId="6D34C43C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1C592530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22F471CA" w14:textId="77777777" w:rsidR="00CE36F8" w:rsidRPr="00447B8F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E36F8" w14:paraId="7AD44499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6BE1393" w14:textId="77777777" w:rsidR="00CE36F8" w:rsidRPr="00447B8F" w:rsidRDefault="00CE36F8" w:rsidP="00075BF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01A2EE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1039A56E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C588E01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C4C8FE9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2F033028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8C20E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D67996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6B6DCE21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85B3F02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8CE659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38A9ED98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E89B41B" w14:textId="77777777" w:rsidR="00CE36F8" w:rsidRPr="00447B8F" w:rsidRDefault="00CE36F8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CF7435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0CBFFA" w14:textId="77777777" w:rsidR="00CE36F8" w:rsidRDefault="00CE36F8" w:rsidP="00CE36F8">
      <w:pPr>
        <w:rPr>
          <w:rFonts w:ascii="Arial" w:hAnsi="Arial" w:cs="Arial"/>
          <w:color w:val="FF0000"/>
          <w:sz w:val="20"/>
          <w:szCs w:val="20"/>
        </w:rPr>
      </w:pPr>
    </w:p>
    <w:p w14:paraId="062DB8E8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231B6304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p w14:paraId="6CB255E9" w14:textId="77777777" w:rsidR="00CE36F8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1096B419" w14:textId="77777777" w:rsidR="00CE36F8" w:rsidRPr="00447B8F" w:rsidRDefault="00CE36F8" w:rsidP="00CE36F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E36F8" w14:paraId="6F494257" w14:textId="77777777" w:rsidTr="00075BF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087DEA7" w14:textId="77777777" w:rsidR="00CE36F8" w:rsidRPr="00447B8F" w:rsidRDefault="00CE36F8" w:rsidP="00075BF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756FA7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10A9D237" w14:textId="77777777" w:rsidTr="00075BF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88305E7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5866A54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6CF4A863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DF23636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16923B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0CDC609E" w14:textId="77777777" w:rsidTr="00075BF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0ECDEB2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A28088A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E36F8" w14:paraId="3F4D3827" w14:textId="77777777" w:rsidTr="00075BF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D733B24" w14:textId="77777777" w:rsidR="00CE36F8" w:rsidRPr="00447B8F" w:rsidRDefault="00CE36F8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8B0BCF1" w14:textId="77777777" w:rsidR="00CE36F8" w:rsidRPr="00447B8F" w:rsidRDefault="00CE36F8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06FF867" w14:textId="77777777" w:rsidR="00CE36F8" w:rsidRDefault="00CE36F8" w:rsidP="00CE36F8">
      <w:pPr>
        <w:rPr>
          <w:rFonts w:ascii="Arial" w:hAnsi="Arial" w:cs="Arial"/>
          <w:color w:val="FF0000"/>
          <w:sz w:val="20"/>
          <w:szCs w:val="20"/>
        </w:rPr>
      </w:pPr>
    </w:p>
    <w:p w14:paraId="32993ECB" w14:textId="77777777" w:rsidR="00CE36F8" w:rsidRDefault="00CE36F8" w:rsidP="00CE36F8">
      <w:pPr>
        <w:rPr>
          <w:rFonts w:ascii="Arial" w:hAnsi="Arial" w:cs="Arial"/>
          <w:color w:val="FF0000"/>
          <w:sz w:val="20"/>
          <w:szCs w:val="20"/>
        </w:rPr>
      </w:pPr>
    </w:p>
    <w:p w14:paraId="3C0AAE24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0C75DFE" w14:textId="77777777" w:rsidR="00075BFA" w:rsidRDefault="00075BFA" w:rsidP="00075BFA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2 Seznam techniků nebo technických útvarů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14:paraId="7B6D949D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DE349C2" w14:textId="77777777" w:rsidR="00075BFA" w:rsidRPr="00BA38E0" w:rsidRDefault="00075BFA" w:rsidP="00075BF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BA38E0"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 w:rsidRPr="00BA38E0">
        <w:rPr>
          <w:rFonts w:ascii="Arial" w:hAnsi="Arial" w:cs="Arial"/>
          <w:b/>
          <w:sz w:val="20"/>
          <w:szCs w:val="20"/>
          <w:u w:val="single"/>
        </w:rPr>
        <w:t>pro část 1 VZ</w:t>
      </w:r>
      <w:r w:rsidRPr="00BA38E0">
        <w:rPr>
          <w:rFonts w:ascii="Arial" w:hAnsi="Arial" w:cs="Arial"/>
          <w:sz w:val="20"/>
          <w:szCs w:val="20"/>
        </w:rPr>
        <w:t xml:space="preserve">, pokud </w:t>
      </w:r>
      <w:r w:rsidRPr="00BA38E0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z předložených dokumentů bude vyplývat, že má pro realizaci této veřejné zakázky k dispozici celkem min. 5 osob: </w:t>
      </w:r>
    </w:p>
    <w:p w14:paraId="55EFF6BA" w14:textId="77777777" w:rsidR="00BA38E0" w:rsidRDefault="00BA38E0" w:rsidP="00BA38E0">
      <w:pPr>
        <w:pStyle w:val="Default"/>
        <w:numPr>
          <w:ilvl w:val="0"/>
          <w:numId w:val="44"/>
        </w:numPr>
        <w:spacing w:after="7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jednoho koordinátora projektu, který bude za dodavatele zodpovídat za průběh plnění služeb, a který má zkušenost s organizačním a administrativním zajištěním služeb, </w:t>
      </w:r>
    </w:p>
    <w:p w14:paraId="71D9148F" w14:textId="77777777" w:rsidR="00BA38E0" w:rsidRDefault="00BA38E0" w:rsidP="00BA38E0">
      <w:pPr>
        <w:pStyle w:val="Default"/>
        <w:numPr>
          <w:ilvl w:val="0"/>
          <w:numId w:val="44"/>
        </w:numPr>
        <w:spacing w:after="75"/>
        <w:jc w:val="both"/>
        <w:rPr>
          <w:sz w:val="20"/>
          <w:szCs w:val="20"/>
        </w:rPr>
      </w:pPr>
      <w:r w:rsidRPr="006F54D3">
        <w:rPr>
          <w:sz w:val="20"/>
          <w:szCs w:val="20"/>
        </w:rPr>
        <w:t xml:space="preserve">alespoň dva techniky se specializací na servis, údržbu, opravy, havarijní opravy VRV systémů a klimatizačních zařízení, </w:t>
      </w:r>
    </w:p>
    <w:p w14:paraId="2FF6ADBB" w14:textId="59E9F6B9" w:rsidR="00BA38E0" w:rsidRPr="006F54D3" w:rsidRDefault="00BA38E0" w:rsidP="00BA38E0">
      <w:pPr>
        <w:pStyle w:val="Default"/>
        <w:numPr>
          <w:ilvl w:val="0"/>
          <w:numId w:val="44"/>
        </w:numPr>
        <w:spacing w:after="75"/>
        <w:jc w:val="both"/>
        <w:rPr>
          <w:sz w:val="20"/>
          <w:szCs w:val="20"/>
        </w:rPr>
      </w:pPr>
      <w:r w:rsidRPr="006F54D3">
        <w:rPr>
          <w:sz w:val="20"/>
          <w:szCs w:val="20"/>
        </w:rPr>
        <w:t>alespoň dva techniky se specializací na servis, údržbu, opravy</w:t>
      </w:r>
      <w:r>
        <w:rPr>
          <w:sz w:val="20"/>
          <w:szCs w:val="20"/>
        </w:rPr>
        <w:t xml:space="preserve">, havarijní opravy VZT zařízení </w:t>
      </w:r>
      <w:r w:rsidRPr="006F54D3">
        <w:rPr>
          <w:sz w:val="20"/>
          <w:szCs w:val="20"/>
        </w:rPr>
        <w:t>(přičemž tito dva technici mohou být zároveň i techniky dle předchozího bodu</w:t>
      </w:r>
      <w:r>
        <w:rPr>
          <w:sz w:val="20"/>
          <w:szCs w:val="20"/>
        </w:rPr>
        <w:t xml:space="preserve"> za předpokladu, že bude zachován minimální celkový počet osob</w:t>
      </w:r>
      <w:bookmarkStart w:id="0" w:name="_GoBack"/>
      <w:bookmarkEnd w:id="0"/>
      <w:r>
        <w:rPr>
          <w:sz w:val="20"/>
          <w:szCs w:val="20"/>
        </w:rPr>
        <w:t>),</w:t>
      </w:r>
    </w:p>
    <w:p w14:paraId="2573BB79" w14:textId="77777777" w:rsidR="00BA38E0" w:rsidRPr="003555AF" w:rsidRDefault="00BA38E0" w:rsidP="00BA38E0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žádný z techniků nesmí být zároveň i koordinátorem. </w:t>
      </w:r>
    </w:p>
    <w:p w14:paraId="0BA9B5AC" w14:textId="71B6E4AA" w:rsidR="00075BFA" w:rsidRDefault="00075BFA" w:rsidP="00075BFA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</w:p>
    <w:p w14:paraId="08AB3FD6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14:paraId="3EB7EF96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2CBC98A2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3858EA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0E867450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16F1A85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592FA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369D19B2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728D59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96C1F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7FA1B973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3EF952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939208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211E5055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A546BE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BBA7BA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74DE434E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2FC847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C730D9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14:paraId="725CCAF8" w14:textId="77777777" w:rsidTr="00075BFA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0DC91088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758BFB5C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1636DCF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51C833A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08730097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EA4FB0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DFFDA9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70DF65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436DCB0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D323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3C3F8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37225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C9EDE90" w14:textId="490B07F4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 a č. 3</w:t>
      </w:r>
    </w:p>
    <w:p w14:paraId="25CD3486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:rsidRPr="00447B8F" w14:paraId="3A1FD9D9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4C64B60C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A8BB2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4E735C4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2F53325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B8001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FB79719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5064C6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AE386D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92FDB2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12C6A55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F806F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BEB228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BF7C54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57372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0FA9FD2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698E677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CE575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:rsidRPr="00447B8F" w14:paraId="6AF4C7D4" w14:textId="77777777" w:rsidTr="00075BFA">
        <w:trPr>
          <w:trHeight w:val="3539"/>
        </w:trPr>
        <w:tc>
          <w:tcPr>
            <w:tcW w:w="4179" w:type="dxa"/>
            <w:shd w:val="clear" w:color="auto" w:fill="auto"/>
            <w:vAlign w:val="center"/>
          </w:tcPr>
          <w:p w14:paraId="29D1F9A2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7762741F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170DBE6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054EAF05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369D035F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9721F6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00FEBB07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59BB28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86DCF8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FB68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B1BC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BFA" w:rsidRPr="00447B8F" w14:paraId="75DA5DE9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EE80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804A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42D3431" w14:textId="77777777" w:rsidTr="00075BFA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BB57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D0A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7F23CAE9" w14:textId="77777777" w:rsidTr="00075BFA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0501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E2F7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4B114B0" w14:textId="77777777" w:rsidTr="00075BFA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3ACB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3D37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6C90846" w14:textId="77777777" w:rsidTr="00075BFA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7622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DA2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C28E1C8" w14:textId="77777777" w:rsidTr="00075BFA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33CE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3F8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075BFA" w:rsidRPr="00447B8F" w14:paraId="742B06FB" w14:textId="77777777" w:rsidTr="00075BFA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70EC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797B0192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7EF83732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136A6E6E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751B2FC6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B984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34DB6B9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67B2C5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042080F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03BEEC9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444580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1B7AFF7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EE6560B" w14:textId="514EC0F5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4</w:t>
      </w:r>
      <w:r w:rsidRPr="005A5B0B">
        <w:rPr>
          <w:rFonts w:ascii="Arial" w:hAnsi="Arial" w:cs="Arial"/>
          <w:b/>
          <w:sz w:val="20"/>
          <w:szCs w:val="20"/>
        </w:rPr>
        <w:t xml:space="preserve"> a č. </w:t>
      </w: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57FD07F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:rsidRPr="00447B8F" w14:paraId="42972345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36E4C36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6E96AD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EE7589A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B30DF4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F2EFD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5B3D86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C3EFBD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4F3BB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805F9F3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F82460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C56D7C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31B7551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852B93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97657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773A7476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F70998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BF194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:rsidRPr="00447B8F" w14:paraId="457B31F5" w14:textId="77777777" w:rsidTr="00075BFA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2DCBD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552AFA87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6CD9EBE6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7F3BD51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356B6512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12B8B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1C062B0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6E90E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477A63D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1381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0D01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BFA" w:rsidRPr="00447B8F" w14:paraId="058DCBE5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861AB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7928B" w14:textId="77777777" w:rsidR="00075BFA" w:rsidRPr="00D64302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5BFA" w:rsidRPr="00447B8F" w14:paraId="7DA4CA33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CB29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BBDB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38F1AB9" w14:textId="77777777" w:rsidTr="00075BFA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FA4B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DB2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A14F92D" w14:textId="77777777" w:rsidTr="00075BFA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DD7B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B350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FD912EC" w14:textId="77777777" w:rsidTr="00075BFA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0984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E272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AAC9C07" w14:textId="77777777" w:rsidTr="00075BFA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A39A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29C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FC39384" w14:textId="77777777" w:rsidTr="00075BFA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8A5E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F91C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075BFA" w:rsidRPr="00447B8F" w14:paraId="66B91FC9" w14:textId="77777777" w:rsidTr="00075BFA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21D2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02C13A3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49E37ABE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36E8A34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15CD3DAE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EFFC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0DA8417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A0A55C6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9896A97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7CAFEA4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197C6F9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705606C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450F97B" w14:textId="77777777" w:rsidR="00075BFA" w:rsidRDefault="00075BF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17FD341" w14:textId="77777777" w:rsidR="00075BFA" w:rsidRPr="00D669EB" w:rsidRDefault="00075BFA" w:rsidP="00075BF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2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14:paraId="5FD829D8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14:paraId="02CA3D62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>, havarijní opravy klimatizačních zařízení a 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23A17A06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D2EC1C" w14:textId="674A13DB" w:rsidR="00075BFA" w:rsidRDefault="00075BFA" w:rsidP="00075BFA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</w:p>
    <w:p w14:paraId="2AB8B3EF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14:paraId="12A08552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0ADB8F6D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19F38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6E36D724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327574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74B48DC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7C60B6BA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8E87B4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CD847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20FEF4CD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54EFF6C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A9A3D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6BD8E4C4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0022ED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ECAF9A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28573AA6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ACD36A0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DB5890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14:paraId="6B27A42C" w14:textId="77777777" w:rsidTr="00075BFA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3571A901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646D55C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5180283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3C93313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75D44BD8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6E8C2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802FF7E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06A7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4ED0AA46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2119D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A3CB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D22391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AAB6DFC" w14:textId="349BFC45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2 a č. </w:t>
      </w:r>
      <w:r w:rsidRPr="005A5B0B">
        <w:rPr>
          <w:rFonts w:ascii="Arial" w:hAnsi="Arial" w:cs="Arial"/>
          <w:b/>
          <w:sz w:val="20"/>
          <w:szCs w:val="20"/>
        </w:rPr>
        <w:t>3</w:t>
      </w:r>
    </w:p>
    <w:p w14:paraId="3DA71D36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:rsidRPr="00447B8F" w14:paraId="505E5F67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4F187117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75C5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78A9405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F7EDE8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2C321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C134B47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A5D3A5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94E49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29DF09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B3BC06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501E0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E45A04D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02424E8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A88D6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A3BF833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0239BC9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1C6AD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:rsidRPr="00447B8F" w14:paraId="3BDE8DB2" w14:textId="77777777" w:rsidTr="00075BFA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D8F8B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1268D198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5A3D5EB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7F66F8D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2C65BEC1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3B9D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50C809B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EB9E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91F064B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41659A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E3B68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BFA" w:rsidRPr="00447B8F" w14:paraId="2D1CE9A9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BD1A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98DAC" w14:textId="77777777" w:rsidR="00075BFA" w:rsidRPr="00D64302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5BFA" w:rsidRPr="00447B8F" w14:paraId="13EB9E6D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BAA2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A235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0025305" w14:textId="77777777" w:rsidTr="00075BFA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86E6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147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F3AD9D8" w14:textId="77777777" w:rsidTr="00075BFA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DF73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298C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CD21B3C" w14:textId="77777777" w:rsidTr="00075BFA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0237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F484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5CE3D64" w14:textId="77777777" w:rsidTr="00075BFA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97E0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65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57D7157" w14:textId="77777777" w:rsidTr="00075BFA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1CD7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331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075BFA" w:rsidRPr="00447B8F" w14:paraId="17E2208E" w14:textId="77777777" w:rsidTr="00075BFA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FBB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43A113ED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158642D7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5ABF007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6C82485F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4E9C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517984E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53AB5D0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785DBF5B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F82FB3F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ED7D06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907A51A" w14:textId="77777777" w:rsidR="00075BFA" w:rsidRDefault="00075BF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555B528" w14:textId="77777777" w:rsidR="00075BFA" w:rsidRDefault="00075BF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41389CA" w14:textId="77777777" w:rsidR="00075BFA" w:rsidRPr="00D669EB" w:rsidRDefault="00075BFA" w:rsidP="00075BF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3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14:paraId="4C99BE15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14:paraId="411E1235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>, havarijní opravy klimatizačních zařízení a 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39AD4848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7BAC181" w14:textId="58F21BE9" w:rsidR="00075BFA" w:rsidRDefault="00075BFA" w:rsidP="00075BFA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</w:p>
    <w:p w14:paraId="629E596A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14:paraId="1F52AB39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FD91265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A3933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196A72FC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17F7D4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2F4EE65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589D9979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3C9DC4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155D0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676B3874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11593F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D96E5A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3C17CBEF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761981A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14EEB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08F0A862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7F772A7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F660E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14:paraId="2CE7A751" w14:textId="77777777" w:rsidTr="00075BFA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13787412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0F09A06C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7F5C067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08708B5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609DBA4E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E01234C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CB3CFBC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3530D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89EB3BE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2567D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CEAC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0A8BCB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5A1BB86" w14:textId="30C23A9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2 a č. </w:t>
      </w:r>
      <w:r w:rsidRPr="005A5B0B">
        <w:rPr>
          <w:rFonts w:ascii="Arial" w:hAnsi="Arial" w:cs="Arial"/>
          <w:b/>
          <w:sz w:val="20"/>
          <w:szCs w:val="20"/>
        </w:rPr>
        <w:t>3</w:t>
      </w:r>
    </w:p>
    <w:p w14:paraId="28A3AFD0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:rsidRPr="00447B8F" w14:paraId="1B385B83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2A9C97E1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7B59F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276DC05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C1B7C3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784835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5623CB2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4E3593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E2BC65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78C16637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4BF2F8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8E8CED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21C3B8C7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E7B5194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BF56F8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BC9A927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C946901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8D4CD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:rsidRPr="00447B8F" w14:paraId="1EBDAA2F" w14:textId="77777777" w:rsidTr="00075BFA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AF6DD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6C8D50E0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0464A45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2401D7A8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75BAFC07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39AFF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053DE54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90C66E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77193F4D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E68E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2B508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BFA" w:rsidRPr="00447B8F" w14:paraId="1E46DCBD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367DB3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8137CF" w14:textId="77777777" w:rsidR="00075BFA" w:rsidRPr="00D64302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5BFA" w:rsidRPr="00447B8F" w14:paraId="6CE09518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FEA7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4CA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00658BA" w14:textId="77777777" w:rsidTr="00075BFA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A024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90F8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CF0A43F" w14:textId="77777777" w:rsidTr="00075BFA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C138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5F88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4FE749E" w14:textId="77777777" w:rsidTr="00075BFA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56E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E748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761BF734" w14:textId="77777777" w:rsidTr="00075BFA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CBD6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7C9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ED3D8A7" w14:textId="77777777" w:rsidTr="00075BFA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83FF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9C1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075BFA" w:rsidRPr="00447B8F" w14:paraId="25A08774" w14:textId="77777777" w:rsidTr="00075BFA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3E48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56013229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06EE3F37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7CFBDF2B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65AD6BAE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E42D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752676C0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FA68CDF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3774139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10DE4FF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D16FACD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A794615" w14:textId="77777777" w:rsidR="00075BFA" w:rsidRDefault="00075BF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9825E68" w14:textId="77777777" w:rsidR="00075BFA" w:rsidRPr="00D669EB" w:rsidRDefault="00075BFA" w:rsidP="00075BF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4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14:paraId="596CA042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14:paraId="374CF412" w14:textId="77777777" w:rsidR="00075BFA" w:rsidRPr="00463386" w:rsidRDefault="00075BFA" w:rsidP="00075BFA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>, havarijní opravy klimatizačních zařízení a 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1E3C2631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91DC81" w14:textId="01CC6F81" w:rsidR="00075BFA" w:rsidRDefault="00075BFA" w:rsidP="00075BFA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</w:p>
    <w:p w14:paraId="6AC4E4E7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14:paraId="1B366F88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E8E59EC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1C6AB4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5A15F4EC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2617CB7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FA36D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067BC13A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761EB6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8FECCA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1D67555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4B0784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02399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6B864B37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0424A32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25143E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14:paraId="4F09EE69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A005BC4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ACD3F8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14:paraId="04EBA3FC" w14:textId="77777777" w:rsidTr="00075BFA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4B0C14F9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298D84B4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528A49D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733FEFD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76E16FB5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877A26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0565E657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42459D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6755FBE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E6CF5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D3C36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FEAF25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B920BE9" w14:textId="13AB203E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 a č. 3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CDFD1F1" w14:textId="77777777" w:rsidR="00075BFA" w:rsidRDefault="00075BFA" w:rsidP="00075BFA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5BFA" w:rsidRPr="00447B8F" w14:paraId="63016427" w14:textId="77777777" w:rsidTr="00075BFA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18604C3" w14:textId="77777777" w:rsidR="00075BFA" w:rsidRPr="00447B8F" w:rsidRDefault="00075BFA" w:rsidP="00075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716A2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3692BD2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76C2926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736FBF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B7B8FFB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66FD8BD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DA9463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335A4C1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E4F46F5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61F66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79DF3458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BFE5ED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888EE9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0BB648B1" w14:textId="77777777" w:rsidTr="00075BFA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2E7FA8D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8399F7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5BFA" w:rsidRPr="00447B8F" w14:paraId="21F1079D" w14:textId="77777777" w:rsidTr="00075BFA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F5C01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47498AEC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6B63639D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14:paraId="5EF15CBE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6C7FD5A3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3CEA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018B504F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949B5F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8197FF3" w14:textId="77777777" w:rsidR="00075BFA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4E7CE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1B35F1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BFA" w:rsidRPr="00447B8F" w14:paraId="3B4D818E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DDA31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86092" w14:textId="77777777" w:rsidR="00075BFA" w:rsidRPr="00D64302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5BFA" w:rsidRPr="00447B8F" w14:paraId="78622575" w14:textId="77777777" w:rsidTr="00075BF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E720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757E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5C023E2" w14:textId="77777777" w:rsidTr="00075BFA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ECAB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3D02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4ED06B5E" w14:textId="77777777" w:rsidTr="00075BFA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6ABE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EC78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58ECA3C3" w14:textId="77777777" w:rsidTr="00075BFA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E2B2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8F93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19D91DA0" w14:textId="77777777" w:rsidTr="00075BFA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53DF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584B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5BFA" w:rsidRPr="00447B8F" w14:paraId="622A7E5D" w14:textId="77777777" w:rsidTr="00075BFA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3793" w14:textId="77777777" w:rsidR="00075BFA" w:rsidRPr="005A5B0B" w:rsidRDefault="00075BFA" w:rsidP="00075BFA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E1F0" w14:textId="77777777" w:rsidR="00075BFA" w:rsidRPr="00447B8F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075BFA" w:rsidRPr="00447B8F" w14:paraId="35B2015D" w14:textId="77777777" w:rsidTr="00075BFA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AF3F" w14:textId="77777777" w:rsidR="00075BFA" w:rsidRDefault="00075BFA" w:rsidP="00075BF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66D5C838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26EFF5C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67473F4A" w14:textId="77777777" w:rsidR="00075BFA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3353F60A" w14:textId="77777777" w:rsidR="00075BFA" w:rsidRPr="003857B0" w:rsidRDefault="00075BFA" w:rsidP="00075BFA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B6A6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3F5D00D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83B6314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4954E6BC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924866C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945CC0D" w14:textId="77777777" w:rsidR="00075BFA" w:rsidRPr="005A5B0B" w:rsidRDefault="00075BFA" w:rsidP="00075B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8EB232E" w14:textId="77777777" w:rsidR="00075BFA" w:rsidRDefault="00075BFA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FB15FBF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2B2F988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71B9365" w14:textId="77777777" w:rsidR="00075BFA" w:rsidRPr="00075BFA" w:rsidRDefault="00075BFA" w:rsidP="00075BFA">
      <w:pPr>
        <w:pStyle w:val="Odstavecseseznamem"/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00080">
        <w:rPr>
          <w:rFonts w:ascii="Arial" w:hAnsi="Arial" w:cs="Arial"/>
          <w:sz w:val="20"/>
          <w:szCs w:val="20"/>
        </w:rPr>
        <w:t xml:space="preserve">splňuje </w:t>
      </w:r>
      <w:r w:rsidRPr="00800080">
        <w:rPr>
          <w:rFonts w:ascii="Arial" w:hAnsi="Arial" w:cs="Arial"/>
          <w:b/>
          <w:sz w:val="20"/>
          <w:szCs w:val="20"/>
        </w:rPr>
        <w:t>technickou kvalifikaci</w:t>
      </w:r>
      <w:r w:rsidRPr="0080008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 Technická kvalifikace § 79 zákona č. 134/2016 Sb., o zadávání veřejných zakázek, ve znění pozdějších předpisů, a v rámci od</w:t>
      </w:r>
      <w:r>
        <w:rPr>
          <w:rFonts w:ascii="Arial" w:hAnsi="Arial" w:cs="Arial"/>
          <w:sz w:val="20"/>
          <w:szCs w:val="20"/>
        </w:rPr>
        <w:t>st. 4</w:t>
      </w:r>
      <w:r w:rsidRPr="00800080">
        <w:rPr>
          <w:rFonts w:ascii="Arial" w:hAnsi="Arial" w:cs="Arial"/>
          <w:sz w:val="20"/>
          <w:szCs w:val="20"/>
        </w:rPr>
        <w:t xml:space="preserve"> </w:t>
      </w:r>
      <w:r w:rsidRPr="00075BFA">
        <w:rPr>
          <w:rFonts w:ascii="Arial" w:hAnsi="Arial" w:cs="Arial"/>
          <w:b/>
          <w:sz w:val="20"/>
          <w:szCs w:val="20"/>
        </w:rPr>
        <w:t>Popis technického vybavení.</w:t>
      </w:r>
    </w:p>
    <w:p w14:paraId="77F28459" w14:textId="77777777" w:rsidR="00075BFA" w:rsidRDefault="00075BFA" w:rsidP="00075BFA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DCC3182" w14:textId="479CE04E" w:rsidR="00075BFA" w:rsidRDefault="00075BFA" w:rsidP="00075BFA">
      <w:pPr>
        <w:pStyle w:val="Default"/>
        <w:adjustRightInd/>
        <w:ind w:left="284"/>
        <w:jc w:val="both"/>
        <w:rPr>
          <w:sz w:val="20"/>
          <w:szCs w:val="20"/>
        </w:rPr>
      </w:pPr>
      <w:r w:rsidRPr="001C772A">
        <w:rPr>
          <w:b/>
          <w:bCs/>
          <w:sz w:val="20"/>
          <w:szCs w:val="20"/>
        </w:rPr>
        <w:t>Dodavatel prokáže toto kritérium technické kvalifikace</w:t>
      </w:r>
      <w:r>
        <w:rPr>
          <w:b/>
          <w:bCs/>
          <w:sz w:val="20"/>
          <w:szCs w:val="20"/>
        </w:rPr>
        <w:t xml:space="preserve"> </w:t>
      </w:r>
      <w:r w:rsidRPr="00C10BAD">
        <w:rPr>
          <w:b/>
          <w:bCs/>
          <w:sz w:val="20"/>
          <w:szCs w:val="20"/>
          <w:u w:val="single"/>
        </w:rPr>
        <w:t>pro všechny části VZ</w:t>
      </w:r>
      <w:r w:rsidRPr="001C772A">
        <w:rPr>
          <w:b/>
          <w:bCs/>
          <w:sz w:val="20"/>
          <w:szCs w:val="20"/>
        </w:rPr>
        <w:t xml:space="preserve">, </w:t>
      </w:r>
      <w:r w:rsidR="00BA38E0">
        <w:rPr>
          <w:b/>
          <w:bCs/>
          <w:sz w:val="20"/>
          <w:szCs w:val="20"/>
        </w:rPr>
        <w:t xml:space="preserve">pokud </w:t>
      </w:r>
      <w:r w:rsidRPr="00944740">
        <w:rPr>
          <w:sz w:val="20"/>
          <w:szCs w:val="20"/>
        </w:rPr>
        <w:t>má k dispozici kompletní diagnostiku (software, interface, přenosný počítač, kabely) pro servis a opravy VRV (VRF) systémů a klimatizací Samsung.</w:t>
      </w:r>
    </w:p>
    <w:p w14:paraId="0D9426B7" w14:textId="77777777" w:rsidR="00075BFA" w:rsidRPr="00800080" w:rsidRDefault="00075BFA" w:rsidP="00075BFA">
      <w:pPr>
        <w:pStyle w:val="Odstavecseseznamem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079DEFD5" w14:textId="77777777" w:rsidR="00075BFA" w:rsidRDefault="00075BFA" w:rsidP="00075BFA">
      <w:pPr>
        <w:jc w:val="both"/>
        <w:rPr>
          <w:rFonts w:ascii="Arial" w:hAnsi="Arial" w:cs="Arial"/>
          <w:b/>
          <w:sz w:val="20"/>
          <w:szCs w:val="20"/>
        </w:rPr>
      </w:pPr>
    </w:p>
    <w:p w14:paraId="51067E71" w14:textId="77777777" w:rsidR="00075BFA" w:rsidRPr="00075BFA" w:rsidRDefault="00075BFA" w:rsidP="00075BFA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12D9A82" w14:textId="77777777" w:rsidR="00075BFA" w:rsidRPr="00075BFA" w:rsidRDefault="00075BFA" w:rsidP="00075BFA">
      <w:pPr>
        <w:jc w:val="both"/>
        <w:rPr>
          <w:rFonts w:ascii="Arial" w:hAnsi="Arial" w:cs="Arial"/>
          <w:sz w:val="20"/>
          <w:szCs w:val="20"/>
          <w:u w:val="single"/>
        </w:rPr>
      </w:pPr>
      <w:r w:rsidRPr="00075BFA">
        <w:rPr>
          <w:rFonts w:ascii="Arial" w:hAnsi="Arial" w:cs="Arial"/>
          <w:b/>
          <w:sz w:val="20"/>
          <w:szCs w:val="20"/>
          <w:u w:val="single"/>
        </w:rPr>
        <w:t>DODAVATEL DOPLNÍ REFERENČNÍ ZÁKÁZKY, SEZNAM TECHNIKŮ POUZE U TĚCH ČÁSTÍ VZ, DO NICHŽ PODÁVÁ NABÍDKU. REFERENČNÍ ZAKÁZKY A SEZNAM TECHNIKŮ PRO ČÁSTI VZ, DO NICHŽ DODAVATEL NABÍDKU NEPODÁVÁ, DODAVATEL Z ČESTNÉHO PROHLÁŠENÍ ODSTRANÍ</w:t>
      </w:r>
      <w:r w:rsidRPr="00075BFA">
        <w:rPr>
          <w:rFonts w:ascii="Arial" w:hAnsi="Arial" w:cs="Arial"/>
          <w:sz w:val="20"/>
          <w:szCs w:val="20"/>
          <w:u w:val="single"/>
        </w:rPr>
        <w:t>.</w:t>
      </w:r>
    </w:p>
    <w:p w14:paraId="4D8D1E74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9D62EF2" w14:textId="77777777" w:rsidR="00CE36F8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8D3C0F2" w14:textId="77777777" w:rsidR="00CE36F8" w:rsidRPr="00447B8F" w:rsidRDefault="00CE36F8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E9DE540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A7079DB" w14:textId="77777777" w:rsidR="00593E12" w:rsidRPr="00447B8F" w:rsidRDefault="00BB4447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37FF837A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063ACA5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AE32129" w14:textId="77777777" w:rsidR="001648E6" w:rsidRPr="00447B8F" w:rsidRDefault="00BB4447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267C1F54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02CA8FB1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2FF7394A" w14:textId="77777777" w:rsidR="00D44239" w:rsidRPr="00447B8F" w:rsidRDefault="00BB4447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CDD48" w14:textId="77777777" w:rsidR="00750B03" w:rsidRDefault="00750B03">
      <w:r>
        <w:separator/>
      </w:r>
    </w:p>
  </w:endnote>
  <w:endnote w:type="continuationSeparator" w:id="0">
    <w:p w14:paraId="5AC07ED2" w14:textId="77777777" w:rsidR="00750B03" w:rsidRDefault="0075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4FAF3" w14:textId="77777777" w:rsidR="005A7F0B" w:rsidRDefault="005A7F0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4BEB2F" w14:textId="77777777" w:rsidR="005A7F0B" w:rsidRDefault="005A7F0B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0D14" w14:textId="77777777" w:rsidR="005A7F0B" w:rsidRPr="00D03CD0" w:rsidRDefault="005A7F0B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A322" w14:textId="77777777" w:rsidR="005A7F0B" w:rsidRPr="00D03CD0" w:rsidRDefault="005A7F0B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54E5A" w14:textId="77777777" w:rsidR="00750B03" w:rsidRDefault="00750B03">
      <w:r>
        <w:separator/>
      </w:r>
    </w:p>
  </w:footnote>
  <w:footnote w:type="continuationSeparator" w:id="0">
    <w:p w14:paraId="20AC4011" w14:textId="77777777" w:rsidR="00750B03" w:rsidRDefault="0075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E8FEC" w14:textId="77777777" w:rsidR="005A7F0B" w:rsidRPr="00916F56" w:rsidRDefault="005A7F0B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660C2" w14:textId="77777777" w:rsidR="005A7F0B" w:rsidRDefault="005A7F0B" w:rsidP="008D7673">
    <w:pPr>
      <w:pStyle w:val="Zhlav"/>
      <w:jc w:val="center"/>
      <w:rPr>
        <w:b/>
      </w:rPr>
    </w:pPr>
  </w:p>
  <w:p w14:paraId="178AB564" w14:textId="77777777" w:rsidR="005A7F0B" w:rsidRDefault="005A7F0B" w:rsidP="008D7673">
    <w:pPr>
      <w:pStyle w:val="Zhlav"/>
      <w:jc w:val="center"/>
      <w:rPr>
        <w:b/>
      </w:rPr>
    </w:pPr>
  </w:p>
  <w:p w14:paraId="3F5D78AC" w14:textId="77777777" w:rsidR="005A7F0B" w:rsidRPr="001137C9" w:rsidRDefault="005A7F0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E39D08C" wp14:editId="7B024706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4F402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D6EF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107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1C1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2CB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2A29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8140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FA6E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72C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8DCF6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CAE98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98673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66885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31AC9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07ADD9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7EA9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474401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56855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B8E2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6A98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B6B15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A602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0582C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EC21FD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6A52D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5B26AD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6C81FB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CB4F8D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2E059A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7CF1B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FF2772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A0065A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96EC61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25244C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58CAB9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7AAE6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FBCC72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6D4878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60E3C6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C5EE48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80EC35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09A538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996EC4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46A507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4542C4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938AAE1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1B0635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0E0F36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34430F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1F283B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A6464B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C9A828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C76E2A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95A14F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6B70303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B1A9C2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8E1E8EC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894EC0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A18F6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EC4248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7B21F2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83CE3D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844155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334524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60C1A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99C84C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BD87F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FF09B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E501E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DA4F2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6ACD7E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2EE5A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CFF0D30E"/>
    <w:lvl w:ilvl="0" w:tplc="4560FD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CEE9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F0D6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9C237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7EDF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52B5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6A3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825C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FA7F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9F07F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D56F80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62821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550EC9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2C080B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F884B0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B3EE2B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9AA91E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AD2EF9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32465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D295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F46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5BA2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42B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AA5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649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382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D48E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6AC1FA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166B0A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75EB4A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1A4C19A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840B92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69CC4BC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3A29F5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14C773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705C064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616601C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BB625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A8FD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064E0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A3E4E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00D21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FE677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69CBB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4AE3A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96605C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262CB26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104B6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E06E43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C6A945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56E535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15E228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EE091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B94A56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5A275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283AB1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E6B0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C0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EC32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44F2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703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6AF0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28B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C160F2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6E81C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C345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628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41B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8A5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862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9A5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FC34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65EA3B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F5C7BE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DD24E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021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232A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8D2D94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B4BF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BE4F5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BFA54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A5E8F3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35C8A16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D50034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24C21D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C40E015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A5CE589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BF08337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30ACB4D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AF1074C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C3E341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B1664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E8C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9A2A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E25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544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0CF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E71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6CF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91AA9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5E8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166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C9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54CF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D43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B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8C7D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6CBC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4344F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7A03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C4A9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695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6E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D6F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52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A4D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924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7842177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EF4C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4266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6BAC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B6F0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C89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EE2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DE5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82B5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89D097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E6E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70D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86CA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9EF7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560E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F26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62A9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14B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2F0A204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ACE10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80A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5862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36AE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1680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E8F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AA6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CEE6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8402B0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9ACC14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D3807C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F4050E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1206A3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578B7F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3862B6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422C66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B48D73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29D2E01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59C2033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EB8259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B3B24ED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70DE542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4D477C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5F5488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D74E35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662975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113607"/>
    <w:multiLevelType w:val="hybridMultilevel"/>
    <w:tmpl w:val="DAF81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94D6722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B5F4F69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C0A2ABC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CF8AB4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7C6CB2E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F3E7E8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6DC186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22AB7C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26431D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B67876"/>
    <w:multiLevelType w:val="hybridMultilevel"/>
    <w:tmpl w:val="27B24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FBF48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4DA3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68C4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B09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FC2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14A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424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361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88D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4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7"/>
  </w:num>
  <w:num w:numId="45">
    <w:abstractNumId w:val="3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4879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121"/>
    <w:rsid w:val="0007037B"/>
    <w:rsid w:val="00071456"/>
    <w:rsid w:val="0007385E"/>
    <w:rsid w:val="00075BFA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0EF5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0EF"/>
    <w:rsid w:val="003F488D"/>
    <w:rsid w:val="003F74A5"/>
    <w:rsid w:val="00400CCA"/>
    <w:rsid w:val="004103DC"/>
    <w:rsid w:val="00410CCA"/>
    <w:rsid w:val="00417F29"/>
    <w:rsid w:val="0042085E"/>
    <w:rsid w:val="00424536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A7F0B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50B03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17D8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1C3B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1AC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38E0"/>
    <w:rsid w:val="00BA75DB"/>
    <w:rsid w:val="00BA7F01"/>
    <w:rsid w:val="00BB140F"/>
    <w:rsid w:val="00BB4447"/>
    <w:rsid w:val="00BB7CF1"/>
    <w:rsid w:val="00BC04C5"/>
    <w:rsid w:val="00BC0A93"/>
    <w:rsid w:val="00BC3489"/>
    <w:rsid w:val="00BC514E"/>
    <w:rsid w:val="00BC5A6D"/>
    <w:rsid w:val="00BD6B8E"/>
    <w:rsid w:val="00BE1EA2"/>
    <w:rsid w:val="00BE28FC"/>
    <w:rsid w:val="00BE3EEF"/>
    <w:rsid w:val="00BE70A9"/>
    <w:rsid w:val="00BF5695"/>
    <w:rsid w:val="00BF7B3E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36F8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17AF1"/>
    <w:rsid w:val="00F2054A"/>
    <w:rsid w:val="00F245AE"/>
    <w:rsid w:val="00F31B36"/>
    <w:rsid w:val="00F34F1C"/>
    <w:rsid w:val="00F37143"/>
    <w:rsid w:val="00F3789B"/>
    <w:rsid w:val="00F42236"/>
    <w:rsid w:val="00F433E2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62D5"/>
    <w:rsid w:val="00FD7B11"/>
    <w:rsid w:val="00FE2A8F"/>
    <w:rsid w:val="00FF26E4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EF7DD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customStyle="1" w:styleId="Default">
    <w:name w:val="Default"/>
    <w:rsid w:val="00075BF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60</TotalTime>
  <Pages>14</Pages>
  <Words>2788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Kramář Jiří</cp:lastModifiedBy>
  <cp:revision>15</cp:revision>
  <cp:lastPrinted>2018-04-18T10:56:00Z</cp:lastPrinted>
  <dcterms:created xsi:type="dcterms:W3CDTF">2019-06-04T09:28:00Z</dcterms:created>
  <dcterms:modified xsi:type="dcterms:W3CDTF">2024-03-08T18:04:00Z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